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049" w:rsidRPr="00001049" w:rsidRDefault="00001049" w:rsidP="00001049">
      <w:pPr>
        <w:jc w:val="left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001049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附件1：</w:t>
      </w:r>
    </w:p>
    <w:p w:rsidR="00001049" w:rsidRPr="00001049" w:rsidRDefault="00001049" w:rsidP="00001049">
      <w:pPr>
        <w:jc w:val="center"/>
        <w:rPr>
          <w:rFonts w:ascii="仿宋_GB2312" w:eastAsia="仿宋_GB2312"/>
          <w:b/>
          <w:bCs w:val="0"/>
          <w:kern w:val="0"/>
          <w:sz w:val="32"/>
          <w:szCs w:val="32"/>
        </w:rPr>
      </w:pPr>
      <w:r w:rsidRPr="00001049">
        <w:rPr>
          <w:rFonts w:ascii="仿宋_GB2312" w:eastAsia="仿宋_GB2312" w:hint="eastAsia"/>
          <w:b/>
          <w:kern w:val="0"/>
          <w:sz w:val="32"/>
          <w:szCs w:val="32"/>
        </w:rPr>
        <w:t>“</w:t>
      </w:r>
      <w:r w:rsidRPr="00001049">
        <w:rPr>
          <w:rFonts w:ascii="仿宋_GB2312" w:eastAsia="仿宋_GB2312" w:hAnsi="宋体" w:hint="eastAsia"/>
          <w:b/>
          <w:kern w:val="0"/>
          <w:sz w:val="32"/>
          <w:szCs w:val="32"/>
        </w:rPr>
        <w:t>临床</w:t>
      </w:r>
      <w:r w:rsidRPr="00001049">
        <w:rPr>
          <w:rFonts w:ascii="仿宋_GB2312" w:eastAsia="仿宋_GB2312" w:hAnsi="宋体" w:hint="eastAsia"/>
          <w:b/>
          <w:color w:val="000000"/>
          <w:kern w:val="0"/>
          <w:sz w:val="32"/>
          <w:szCs w:val="32"/>
        </w:rPr>
        <w:t>药学服务实践与提高学习班</w:t>
      </w:r>
      <w:r w:rsidRPr="00001049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”</w:t>
      </w:r>
      <w:r w:rsidRPr="00001049">
        <w:rPr>
          <w:rFonts w:ascii="仿宋_GB2312" w:eastAsia="仿宋_GB2312" w:hint="eastAsia"/>
          <w:b/>
          <w:bCs w:val="0"/>
          <w:kern w:val="0"/>
          <w:sz w:val="32"/>
          <w:szCs w:val="32"/>
        </w:rPr>
        <w:t>报名回执</w:t>
      </w:r>
    </w:p>
    <w:p w:rsidR="00001049" w:rsidRPr="00001049" w:rsidRDefault="00001049" w:rsidP="00001049">
      <w:pPr>
        <w:spacing w:line="160" w:lineRule="exact"/>
        <w:jc w:val="center"/>
        <w:rPr>
          <w:rFonts w:ascii="仿宋_GB2312" w:eastAsia="仿宋_GB2312" w:hAnsi="宋体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1029"/>
        <w:gridCol w:w="945"/>
        <w:gridCol w:w="1959"/>
        <w:gridCol w:w="561"/>
        <w:gridCol w:w="431"/>
        <w:gridCol w:w="2551"/>
      </w:tblGrid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住宿安排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需要（    ）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不需要（    ）</w:t>
            </w:r>
          </w:p>
        </w:tc>
      </w:tr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001049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</w:tr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01049" w:rsidRPr="00001049" w:rsidTr="00835F0E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001049" w:rsidRPr="00001049" w:rsidTr="00835F0E">
        <w:trPr>
          <w:trHeight w:val="221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49" w:rsidRPr="00001049" w:rsidRDefault="00001049" w:rsidP="00835F0E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001049" w:rsidRPr="00001049" w:rsidRDefault="00001049" w:rsidP="00001049">
      <w:pPr>
        <w:spacing w:line="240" w:lineRule="atLeast"/>
        <w:rPr>
          <w:rFonts w:ascii="仿宋_GB2312" w:eastAsia="仿宋_GB2312" w:hAnsi="宋体"/>
          <w:sz w:val="24"/>
        </w:rPr>
      </w:pPr>
    </w:p>
    <w:p w:rsidR="00001049" w:rsidRPr="00001049" w:rsidRDefault="00001049" w:rsidP="00001049">
      <w:pPr>
        <w:spacing w:line="360" w:lineRule="exact"/>
        <w:ind w:firstLineChars="200" w:firstLine="480"/>
        <w:rPr>
          <w:rFonts w:ascii="仿宋_GB2312" w:eastAsia="仿宋_GB2312"/>
          <w:sz w:val="24"/>
        </w:rPr>
      </w:pPr>
      <w:r w:rsidRPr="00001049">
        <w:rPr>
          <w:rFonts w:ascii="仿宋_GB2312" w:eastAsia="仿宋_GB2312" w:hint="eastAsia"/>
          <w:sz w:val="24"/>
        </w:rPr>
        <w:t>注：1、此表复印或网上下载有效 。2、为便于会务安排，请务必填写好以上回执，于开班前通过传真、或电子邮件报名。网址：</w:t>
      </w:r>
      <w:hyperlink r:id="rId5" w:history="1">
        <w:r w:rsidRPr="00001049">
          <w:rPr>
            <w:rStyle w:val="a3"/>
            <w:rFonts w:ascii="仿宋_GB2312" w:eastAsia="仿宋_GB2312" w:hint="eastAsia"/>
            <w:sz w:val="24"/>
          </w:rPr>
          <w:t>http://www.sinopharmacy.com.cn/</w:t>
        </w:r>
      </w:hyperlink>
    </w:p>
    <w:p w:rsidR="00001049" w:rsidRPr="00001049" w:rsidRDefault="00001049" w:rsidP="00001049">
      <w:pPr>
        <w:spacing w:line="240" w:lineRule="atLeast"/>
        <w:rPr>
          <w:rFonts w:ascii="仿宋_GB2312" w:eastAsia="仿宋_GB2312" w:hAnsi="宋体"/>
          <w:sz w:val="24"/>
        </w:rPr>
      </w:pPr>
      <w:bookmarkStart w:id="0" w:name="_GoBack"/>
      <w:bookmarkEnd w:id="0"/>
    </w:p>
    <w:sectPr w:rsidR="00001049" w:rsidRPr="00001049" w:rsidSect="004E0F7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6DA"/>
    <w:rsid w:val="00001049"/>
    <w:rsid w:val="003A33FD"/>
    <w:rsid w:val="004E0F7C"/>
    <w:rsid w:val="005006DA"/>
    <w:rsid w:val="006B5FE1"/>
    <w:rsid w:val="006F50EA"/>
    <w:rsid w:val="0095513F"/>
    <w:rsid w:val="00A8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49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049"/>
    <w:rPr>
      <w:color w:val="0000FF" w:themeColor="hyperlink"/>
      <w:u w:val="single"/>
    </w:rPr>
  </w:style>
  <w:style w:type="table" w:styleId="a4">
    <w:name w:val="Table Grid"/>
    <w:basedOn w:val="a1"/>
    <w:rsid w:val="0000104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49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049"/>
    <w:rPr>
      <w:color w:val="0000FF" w:themeColor="hyperlink"/>
      <w:u w:val="single"/>
    </w:rPr>
  </w:style>
  <w:style w:type="table" w:styleId="a4">
    <w:name w:val="Table Grid"/>
    <w:basedOn w:val="a1"/>
    <w:rsid w:val="0000104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nopharmacy.com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2017-03-17T04:46:00Z</dcterms:created>
  <dcterms:modified xsi:type="dcterms:W3CDTF">2017-06-06T06:44:00Z</dcterms:modified>
</cp:coreProperties>
</file>