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237" w:rsidRDefault="00600237" w:rsidP="00600237">
      <w:pPr>
        <w:rPr>
          <w:rFonts w:ascii="仿宋_GB2312" w:eastAsia="仿宋_GB2312"/>
          <w:sz w:val="28"/>
          <w:szCs w:val="28"/>
        </w:rPr>
      </w:pPr>
      <w:r w:rsidRPr="00C74507">
        <w:rPr>
          <w:rFonts w:ascii="仿宋_GB2312" w:eastAsia="仿宋_GB2312" w:hint="eastAsia"/>
          <w:sz w:val="28"/>
          <w:szCs w:val="28"/>
        </w:rPr>
        <w:t>附件2：</w:t>
      </w:r>
    </w:p>
    <w:p w:rsidR="00600237" w:rsidRDefault="00600237" w:rsidP="00600237">
      <w:pPr>
        <w:spacing w:afterLines="50" w:after="156" w:line="48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F81783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</w:p>
    <w:p w:rsidR="00600237" w:rsidRDefault="00600237" w:rsidP="00600237">
      <w:pPr>
        <w:spacing w:line="300" w:lineRule="exact"/>
        <w:jc w:val="right"/>
        <w:rPr>
          <w:rFonts w:ascii="宋体" w:hAnsi="宋体"/>
          <w:bCs/>
          <w:szCs w:val="21"/>
          <w:u w:val="single"/>
        </w:rPr>
      </w:pPr>
      <w:r>
        <w:rPr>
          <w:rFonts w:ascii="宋体" w:hAnsi="宋体" w:hint="eastAsia"/>
          <w:bCs/>
          <w:szCs w:val="21"/>
        </w:rPr>
        <w:t xml:space="preserve"> 填表日期：  </w:t>
      </w:r>
      <w:r>
        <w:rPr>
          <w:rFonts w:ascii="宋体" w:hAnsi="宋体" w:hint="eastAsia"/>
          <w:szCs w:val="21"/>
        </w:rPr>
        <w:t>2018</w:t>
      </w:r>
      <w:r>
        <w:rPr>
          <w:rFonts w:ascii="宋体" w:hAnsi="宋体" w:hint="eastAsia"/>
          <w:bCs/>
          <w:szCs w:val="21"/>
        </w:rPr>
        <w:t>年   月   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3"/>
        <w:gridCol w:w="709"/>
        <w:gridCol w:w="608"/>
        <w:gridCol w:w="809"/>
        <w:gridCol w:w="931"/>
        <w:gridCol w:w="770"/>
        <w:gridCol w:w="1276"/>
        <w:gridCol w:w="984"/>
        <w:gridCol w:w="453"/>
        <w:gridCol w:w="1437"/>
      </w:tblGrid>
      <w:tr w:rsidR="00600237" w:rsidTr="00E022D7">
        <w:trPr>
          <w:cantSplit/>
          <w:trHeight w:val="33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ind w:left="80" w:hangingChars="38" w:hanging="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大一寸彩照</w:t>
            </w:r>
          </w:p>
        </w:tc>
      </w:tr>
      <w:tr w:rsidR="00600237" w:rsidTr="00E022D7">
        <w:trPr>
          <w:cantSplit/>
          <w:trHeight w:val="447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年限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400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41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单位所在城市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553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通讯地址及邮编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561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科室主任及联系方式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555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医院级别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A.三级医院   B.二级医院   C.其他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本人第一/二期是否报过名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Pr="00F57EAE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RPr="00815336" w:rsidTr="00E022D7">
        <w:trPr>
          <w:cantSplit/>
          <w:trHeight w:val="54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现岗位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A.门诊药房   B.住院药房   C.静脉配置   D. 药库   E. 审方药师   F. 其他</w:t>
            </w:r>
          </w:p>
        </w:tc>
      </w:tr>
      <w:tr w:rsidR="00600237" w:rsidTr="00E022D7">
        <w:trPr>
          <w:cantSplit/>
          <w:trHeight w:val="557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最后学历、学校、专业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1291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工作简历（起至年月）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1723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从事处方审核工作实践情况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1535"/>
          <w:jc w:val="center"/>
        </w:trPr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已发表的论文、著作及科研情况</w:t>
            </w:r>
          </w:p>
        </w:tc>
        <w:tc>
          <w:tcPr>
            <w:tcW w:w="7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00237" w:rsidTr="00E022D7">
        <w:trPr>
          <w:cantSplit/>
          <w:trHeight w:val="2436"/>
          <w:jc w:val="center"/>
        </w:trPr>
        <w:tc>
          <w:tcPr>
            <w:tcW w:w="5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选送单位（医院）意见：</w:t>
            </w:r>
          </w:p>
          <w:p w:rsidR="00600237" w:rsidRDefault="00600237" w:rsidP="00E022D7">
            <w:pPr>
              <w:spacing w:line="300" w:lineRule="exact"/>
              <w:ind w:firstLineChars="950" w:firstLine="1995"/>
              <w:jc w:val="center"/>
              <w:rPr>
                <w:rFonts w:ascii="宋体" w:hAnsi="宋体"/>
                <w:szCs w:val="21"/>
              </w:rPr>
            </w:pPr>
          </w:p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</w:p>
          <w:p w:rsidR="00600237" w:rsidRDefault="00600237" w:rsidP="00E022D7">
            <w:pPr>
              <w:spacing w:line="300" w:lineRule="exact"/>
              <w:ind w:firstLineChars="1300" w:firstLine="273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培训班录取意见：</w:t>
            </w:r>
          </w:p>
          <w:p w:rsidR="00600237" w:rsidRDefault="00600237" w:rsidP="00E022D7">
            <w:pPr>
              <w:spacing w:line="300" w:lineRule="exact"/>
              <w:ind w:firstLineChars="850" w:firstLine="1785"/>
              <w:jc w:val="center"/>
              <w:rPr>
                <w:rFonts w:ascii="宋体" w:hAnsi="宋体"/>
                <w:szCs w:val="21"/>
              </w:rPr>
            </w:pPr>
          </w:p>
          <w:p w:rsidR="00600237" w:rsidRDefault="00600237" w:rsidP="00E022D7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  <w:r>
              <w:rPr>
                <w:rFonts w:ascii="宋体" w:hAnsi="宋体" w:hint="eastAsia"/>
              </w:rPr>
              <w:t>广东省药学会</w:t>
            </w:r>
          </w:p>
          <w:p w:rsidR="00600237" w:rsidRDefault="00600237" w:rsidP="00E022D7">
            <w:pPr>
              <w:spacing w:line="300" w:lineRule="exact"/>
              <w:ind w:firstLineChars="1050" w:firstLine="22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</w:tr>
    </w:tbl>
    <w:p w:rsidR="00600237" w:rsidRPr="00C74507" w:rsidRDefault="00600237" w:rsidP="00600237">
      <w:pPr>
        <w:spacing w:line="20" w:lineRule="exact"/>
        <w:rPr>
          <w:rFonts w:ascii="仿宋_GB2312" w:eastAsia="仿宋_GB2312"/>
          <w:sz w:val="28"/>
          <w:szCs w:val="28"/>
        </w:rPr>
      </w:pPr>
    </w:p>
    <w:p w:rsidR="00600237" w:rsidRDefault="00600237">
      <w:bookmarkStart w:id="0" w:name="_GoBack"/>
      <w:bookmarkEnd w:id="0"/>
    </w:p>
    <w:sectPr w:rsidR="00600237" w:rsidSect="00F9226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237"/>
    <w:rsid w:val="0060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F0BC00-E9D8-4744-8EB1-A85FB7179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02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xq</dc:creator>
  <cp:keywords/>
  <dc:description/>
  <cp:lastModifiedBy>yang xq</cp:lastModifiedBy>
  <cp:revision>1</cp:revision>
  <dcterms:created xsi:type="dcterms:W3CDTF">2018-09-20T04:05:00Z</dcterms:created>
  <dcterms:modified xsi:type="dcterms:W3CDTF">2018-09-20T04:05:00Z</dcterms:modified>
</cp:coreProperties>
</file>