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62E" w:rsidRDefault="00CC462E" w:rsidP="00CC462E">
      <w:pPr>
        <w:tabs>
          <w:tab w:val="left" w:pos="1950"/>
        </w:tabs>
        <w:spacing w:after="0" w:line="360" w:lineRule="auto"/>
        <w:ind w:right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附件2：</w:t>
      </w:r>
    </w:p>
    <w:p w:rsidR="00CC462E" w:rsidRDefault="00CC462E" w:rsidP="00CC462E">
      <w:pPr>
        <w:tabs>
          <w:tab w:val="left" w:pos="1950"/>
        </w:tabs>
        <w:spacing w:after="0" w:line="360" w:lineRule="auto"/>
        <w:ind w:right="560"/>
        <w:jc w:val="center"/>
        <w:rPr>
          <w:rFonts w:ascii="仿宋_GB2312" w:eastAsia="仿宋_GB2312" w:hAnsi="仿宋" w:hint="eastAsia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报名回执</w:t>
      </w:r>
    </w:p>
    <w:p w:rsidR="00CC462E" w:rsidRDefault="00CC462E" w:rsidP="00CC462E">
      <w:pPr>
        <w:tabs>
          <w:tab w:val="left" w:pos="1950"/>
        </w:tabs>
        <w:spacing w:after="0" w:line="360" w:lineRule="auto"/>
        <w:ind w:right="560"/>
        <w:jc w:val="center"/>
        <w:rPr>
          <w:rFonts w:ascii="仿宋_GB2312" w:eastAsia="仿宋_GB2312" w:hAnsi="仿宋" w:hint="eastAsia"/>
          <w:sz w:val="28"/>
          <w:szCs w:val="28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84"/>
        <w:gridCol w:w="850"/>
        <w:gridCol w:w="465"/>
        <w:gridCol w:w="1704"/>
        <w:gridCol w:w="1705"/>
        <w:gridCol w:w="2363"/>
      </w:tblGrid>
      <w:tr w:rsidR="00CC462E" w:rsidTr="00CC462E">
        <w:trPr>
          <w:trHeight w:val="56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电话</w:t>
            </w:r>
          </w:p>
        </w:tc>
      </w:tr>
      <w:tr w:rsidR="00CC462E" w:rsidTr="00CC462E">
        <w:trPr>
          <w:trHeight w:val="56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C462E" w:rsidTr="00CC462E">
        <w:trPr>
          <w:trHeight w:val="56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C462E" w:rsidTr="00CC462E">
        <w:trPr>
          <w:trHeight w:val="56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C462E" w:rsidTr="00CC462E">
        <w:trPr>
          <w:trHeight w:val="56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C462E" w:rsidTr="00CC462E">
        <w:trPr>
          <w:trHeight w:val="56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C462E" w:rsidTr="00CC462E">
        <w:trPr>
          <w:trHeight w:val="56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C462E" w:rsidTr="00CC462E">
        <w:trPr>
          <w:trHeight w:val="567"/>
        </w:trPr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缴费方式、发票信息</w:t>
            </w:r>
          </w:p>
        </w:tc>
      </w:tr>
      <w:tr w:rsidR="00CC462E" w:rsidTr="00CC462E">
        <w:trPr>
          <w:trHeight w:val="567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发票抬头</w:t>
            </w:r>
          </w:p>
        </w:tc>
        <w:tc>
          <w:tcPr>
            <w:tcW w:w="7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C462E" w:rsidTr="00CC462E">
        <w:trPr>
          <w:trHeight w:val="567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纳税人识别号（必填）</w:t>
            </w:r>
          </w:p>
        </w:tc>
        <w:tc>
          <w:tcPr>
            <w:tcW w:w="7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C462E" w:rsidTr="00CC462E">
        <w:trPr>
          <w:trHeight w:val="567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缴费金额</w:t>
            </w:r>
          </w:p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color w:val="4F81BD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（900元/人）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总额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C462E" w:rsidTr="00CC462E">
        <w:trPr>
          <w:trHeight w:val="567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缴费方式</w:t>
            </w:r>
          </w:p>
        </w:tc>
        <w:tc>
          <w:tcPr>
            <w:tcW w:w="7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62E" w:rsidRDefault="00CC462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银行汇款 □    现场缴费 □</w:t>
            </w:r>
          </w:p>
        </w:tc>
      </w:tr>
    </w:tbl>
    <w:p w:rsidR="00CC462E" w:rsidRDefault="00CC462E" w:rsidP="00CC462E">
      <w:pPr>
        <w:adjustRightInd/>
        <w:snapToGrid/>
        <w:spacing w:after="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注：1.报到时，所有学员均需提供本报名回执纸质版（用于发票开具）；</w:t>
      </w:r>
    </w:p>
    <w:p w:rsidR="00CC462E" w:rsidRDefault="00CC462E" w:rsidP="00CC462E">
      <w:pPr>
        <w:adjustRightInd/>
        <w:snapToGrid/>
        <w:spacing w:after="0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2.通过银行汇款的学员同时还需提供汇款凭证。</w:t>
      </w:r>
    </w:p>
    <w:p w:rsidR="008D0C28" w:rsidRDefault="008D0C28">
      <w:bookmarkStart w:id="0" w:name="_GoBack"/>
      <w:bookmarkEnd w:id="0"/>
    </w:p>
    <w:sectPr w:rsidR="008D0C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7BC"/>
    <w:rsid w:val="008D0C28"/>
    <w:rsid w:val="00C647BC"/>
    <w:rsid w:val="00CC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62E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62E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3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微软中国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2020-08-06T03:22:00Z</dcterms:created>
  <dcterms:modified xsi:type="dcterms:W3CDTF">2020-08-06T03:22:00Z</dcterms:modified>
</cp:coreProperties>
</file>