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1BE" w:rsidRPr="009311BE" w:rsidRDefault="009311BE" w:rsidP="009311BE">
      <w:pPr>
        <w:widowControl/>
        <w:shd w:val="clear" w:color="auto" w:fill="FFFFFF"/>
        <w:spacing w:after="300"/>
        <w:jc w:val="center"/>
        <w:outlineLvl w:val="1"/>
        <w:rPr>
          <w:rFonts w:ascii="微软雅黑" w:eastAsia="微软雅黑" w:hAnsi="微软雅黑" w:cs="宋体"/>
          <w:color w:val="242424"/>
          <w:kern w:val="0"/>
          <w:sz w:val="42"/>
          <w:szCs w:val="42"/>
        </w:rPr>
      </w:pPr>
      <w:r w:rsidRPr="009311BE">
        <w:rPr>
          <w:rFonts w:ascii="微软雅黑" w:eastAsia="微软雅黑" w:hAnsi="微软雅黑" w:cs="宋体" w:hint="eastAsia"/>
          <w:color w:val="242424"/>
          <w:kern w:val="0"/>
          <w:sz w:val="42"/>
          <w:szCs w:val="42"/>
        </w:rPr>
        <w:t>关于下达2023年基层科普行动计划立项项目的通知</w:t>
      </w:r>
    </w:p>
    <w:p w:rsidR="009311BE" w:rsidRPr="009311BE" w:rsidRDefault="009311BE" w:rsidP="009311BE">
      <w:pPr>
        <w:widowControl/>
        <w:shd w:val="clear" w:color="auto" w:fill="FFFFFF"/>
        <w:jc w:val="center"/>
        <w:outlineLvl w:val="1"/>
        <w:rPr>
          <w:rFonts w:ascii="微软雅黑" w:eastAsia="微软雅黑" w:hAnsi="微软雅黑" w:cs="宋体" w:hint="eastAsia"/>
          <w:color w:val="242424"/>
          <w:kern w:val="0"/>
          <w:sz w:val="24"/>
          <w:szCs w:val="24"/>
        </w:rPr>
      </w:pPr>
      <w:r w:rsidRPr="009311BE">
        <w:rPr>
          <w:rFonts w:ascii="微软雅黑" w:eastAsia="微软雅黑" w:hAnsi="微软雅黑" w:cs="宋体" w:hint="eastAsia"/>
          <w:color w:val="242424"/>
          <w:kern w:val="0"/>
          <w:sz w:val="24"/>
          <w:szCs w:val="24"/>
        </w:rPr>
        <w:t>粤科协普〔2023〕4号</w:t>
      </w:r>
    </w:p>
    <w:p w:rsidR="009311BE" w:rsidRDefault="009311BE" w:rsidP="009311BE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777777"/>
          <w:kern w:val="0"/>
        </w:rPr>
      </w:pPr>
      <w:r w:rsidRPr="009311BE">
        <w:rPr>
          <w:rFonts w:ascii="微软雅黑" w:eastAsia="微软雅黑" w:hAnsi="微软雅黑" w:cs="宋体" w:hint="eastAsia"/>
          <w:color w:val="777777"/>
          <w:kern w:val="0"/>
          <w:szCs w:val="21"/>
        </w:rPr>
        <w:t>2023-02-16 来源：省科协科普部 </w:t>
      </w:r>
      <w:r w:rsidRPr="009311BE">
        <w:rPr>
          <w:rFonts w:ascii="微软雅黑" w:eastAsia="微软雅黑" w:hAnsi="微软雅黑" w:cs="宋体" w:hint="eastAsia"/>
          <w:color w:val="777777"/>
          <w:kern w:val="0"/>
        </w:rPr>
        <w:t>【字体：</w:t>
      </w:r>
      <w:hyperlink r:id="rId7" w:history="1">
        <w:r w:rsidRPr="009311BE">
          <w:rPr>
            <w:rFonts w:ascii="微软雅黑" w:eastAsia="微软雅黑" w:hAnsi="微软雅黑" w:cs="宋体" w:hint="eastAsia"/>
            <w:color w:val="003492"/>
            <w:kern w:val="0"/>
          </w:rPr>
          <w:t>小</w:t>
        </w:r>
      </w:hyperlink>
      <w:r w:rsidRPr="009311BE">
        <w:rPr>
          <w:rFonts w:ascii="微软雅黑" w:eastAsia="微软雅黑" w:hAnsi="微软雅黑" w:cs="宋体" w:hint="eastAsia"/>
          <w:color w:val="777777"/>
          <w:kern w:val="0"/>
        </w:rPr>
        <w:t> </w:t>
      </w:r>
      <w:hyperlink r:id="rId8" w:history="1">
        <w:r w:rsidRPr="009311BE">
          <w:rPr>
            <w:rFonts w:ascii="微软雅黑" w:eastAsia="微软雅黑" w:hAnsi="微软雅黑" w:cs="宋体" w:hint="eastAsia"/>
            <w:color w:val="003492"/>
            <w:kern w:val="0"/>
          </w:rPr>
          <w:t>大</w:t>
        </w:r>
      </w:hyperlink>
      <w:r w:rsidRPr="009311BE">
        <w:rPr>
          <w:rFonts w:ascii="微软雅黑" w:eastAsia="微软雅黑" w:hAnsi="微软雅黑" w:cs="宋体" w:hint="eastAsia"/>
          <w:color w:val="777777"/>
          <w:kern w:val="0"/>
        </w:rPr>
        <w:t>】</w:t>
      </w:r>
    </w:p>
    <w:p w:rsidR="009311BE" w:rsidRPr="009311BE" w:rsidRDefault="009311BE" w:rsidP="009311BE">
      <w:pPr>
        <w:pStyle w:val="a0"/>
        <w:ind w:firstLine="420"/>
        <w:rPr>
          <w:rFonts w:hint="eastAsia"/>
        </w:rPr>
      </w:pPr>
    </w:p>
    <w:p w:rsidR="009311BE" w:rsidRDefault="009311BE" w:rsidP="009311B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311B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各省级学会、协会、研究会，各地级以上市科协，各高校科协，各有关单位:</w:t>
      </w:r>
    </w:p>
    <w:p w:rsidR="009311BE" w:rsidRPr="009311BE" w:rsidRDefault="009311BE" w:rsidP="009311BE">
      <w:pPr>
        <w:widowControl/>
        <w:shd w:val="clear" w:color="auto" w:fill="FFFFFF"/>
        <w:ind w:firstLineChars="200"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311B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根据《关于发布2023年度基层科普行动计划项目指南的通知》（粤科协普〔2022〕13号）要求，经各省级学会、协会、研究会、各地级以上市科协、和高校科协和有关单位推荐和初审，省科协组织评审和公示，2023年度基层科普行动计划共立项115项，现予以下达实施。</w:t>
      </w:r>
    </w:p>
    <w:p w:rsidR="009311BE" w:rsidRPr="009311BE" w:rsidRDefault="009311BE" w:rsidP="009311BE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311B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各项目承担单位和负责人要严格按照《广东省基层科普行动计划项目管理办法（暂行）》的有关规定,按照项目申报的工作计划和预算，抓紧项目的组织实施，管好用好财政资金，确保按期完成项目，为加快推进全省科普事业创新发展、提高广大人民群众科学文化素质作出积极贡献。</w:t>
      </w:r>
    </w:p>
    <w:p w:rsidR="009311BE" w:rsidRDefault="009311BE" w:rsidP="009311BE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311B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各推荐单位要履行项目的日常监督职责，督促项目承担单位做好组织实施，并配合有关部门开展监督检查、绩效评价、项目结题等相关工作。</w:t>
      </w:r>
    </w:p>
    <w:p w:rsidR="009311BE" w:rsidRPr="009311BE" w:rsidRDefault="009311BE" w:rsidP="009311BE">
      <w:pPr>
        <w:pStyle w:val="a0"/>
        <w:ind w:firstLine="420"/>
        <w:rPr>
          <w:rFonts w:hint="eastAsia"/>
        </w:rPr>
      </w:pPr>
    </w:p>
    <w:p w:rsidR="009311BE" w:rsidRDefault="009311BE" w:rsidP="009311BE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311B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附件：</w:t>
      </w:r>
      <w:hyperlink r:id="rId9" w:tgtFrame="_self" w:tooltip="2023年基层科普行动计划立项项目" w:history="1">
        <w:r w:rsidRPr="009311BE">
          <w:rPr>
            <w:rFonts w:ascii="微软雅黑" w:eastAsia="微软雅黑" w:hAnsi="微软雅黑" w:cs="宋体" w:hint="eastAsia"/>
            <w:color w:val="0000FF"/>
            <w:kern w:val="0"/>
            <w:sz w:val="24"/>
            <w:szCs w:val="24"/>
            <w:u w:val="single"/>
          </w:rPr>
          <w:t>2023年基层科普行动计划立项项目</w:t>
        </w:r>
      </w:hyperlink>
    </w:p>
    <w:p w:rsidR="009311BE" w:rsidRPr="009311BE" w:rsidRDefault="009311BE" w:rsidP="009311BE">
      <w:pPr>
        <w:pStyle w:val="a0"/>
        <w:ind w:firstLine="420"/>
        <w:rPr>
          <w:rFonts w:hint="eastAsia"/>
        </w:rPr>
      </w:pPr>
    </w:p>
    <w:p w:rsidR="009311BE" w:rsidRPr="009311BE" w:rsidRDefault="009311BE" w:rsidP="009311BE">
      <w:pPr>
        <w:widowControl/>
        <w:shd w:val="clear" w:color="auto" w:fill="FFFFFF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311B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                广东省科学技术协会</w:t>
      </w:r>
    </w:p>
    <w:p w:rsidR="009311BE" w:rsidRPr="009311BE" w:rsidRDefault="009311BE" w:rsidP="009311BE">
      <w:pPr>
        <w:widowControl/>
        <w:shd w:val="clear" w:color="auto" w:fill="FFFFFF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311B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                2023年2月16日</w:t>
      </w:r>
    </w:p>
    <w:p w:rsidR="009311BE" w:rsidRDefault="009311BE">
      <w:pPr>
        <w:pStyle w:val="a0"/>
        <w:ind w:firstLineChars="0" w:firstLine="0"/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</w:rPr>
      </w:pPr>
    </w:p>
    <w:p w:rsidR="00332B4E" w:rsidRDefault="00964359">
      <w:pPr>
        <w:pStyle w:val="a0"/>
        <w:ind w:firstLineChars="0" w:firstLine="0"/>
        <w:rPr>
          <w:rFonts w:ascii="黑体" w:eastAsia="黑体" w:hAnsi="黑体" w:cs="黑体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</w:rPr>
        <w:lastRenderedPageBreak/>
        <w:t>附件</w:t>
      </w:r>
    </w:p>
    <w:p w:rsidR="00332B4E" w:rsidRDefault="00332B4E">
      <w:pPr>
        <w:pStyle w:val="a0"/>
        <w:ind w:firstLineChars="0" w:firstLine="0"/>
        <w:rPr>
          <w:rFonts w:ascii="黑体" w:eastAsia="黑体" w:hAnsi="黑体" w:cs="黑体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bookmarkEnd w:id="0"/>
    </w:p>
    <w:p w:rsidR="00332B4E" w:rsidRDefault="00964359">
      <w:pPr>
        <w:pStyle w:val="a0"/>
        <w:ind w:firstLineChars="0" w:firstLine="0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</w:rPr>
        <w:t>2023年基层科普行动计划立项项目</w:t>
      </w:r>
    </w:p>
    <w:p w:rsidR="00332B4E" w:rsidRDefault="00332B4E">
      <w:pPr>
        <w:pStyle w:val="a0"/>
        <w:ind w:firstLineChars="0" w:firstLine="0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 w:rsidR="00332B4E" w:rsidRDefault="00964359">
      <w:pPr>
        <w:numPr>
          <w:ilvl w:val="0"/>
          <w:numId w:val="1"/>
        </w:num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专题一（流动科技馆建设和运营）</w:t>
      </w:r>
    </w:p>
    <w:tbl>
      <w:tblPr>
        <w:tblStyle w:val="a5"/>
        <w:tblW w:w="5318" w:type="pct"/>
        <w:jc w:val="center"/>
        <w:tblLook w:val="04A0"/>
      </w:tblPr>
      <w:tblGrid>
        <w:gridCol w:w="2457"/>
        <w:gridCol w:w="3152"/>
        <w:gridCol w:w="1764"/>
        <w:gridCol w:w="1691"/>
      </w:tblGrid>
      <w:tr w:rsidR="00332B4E">
        <w:trPr>
          <w:trHeight w:val="686"/>
          <w:jc w:val="center"/>
        </w:trPr>
        <w:tc>
          <w:tcPr>
            <w:tcW w:w="1354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项目编号</w:t>
            </w:r>
          </w:p>
        </w:tc>
        <w:tc>
          <w:tcPr>
            <w:tcW w:w="1738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97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项目负责人</w:t>
            </w:r>
          </w:p>
        </w:tc>
        <w:tc>
          <w:tcPr>
            <w:tcW w:w="93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支持资金（万元）</w:t>
            </w:r>
          </w:p>
        </w:tc>
      </w:tr>
      <w:tr w:rsidR="00332B4E">
        <w:trPr>
          <w:trHeight w:val="686"/>
          <w:jc w:val="center"/>
        </w:trPr>
        <w:tc>
          <w:tcPr>
            <w:tcW w:w="1354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GDKP2023-1-001</w:t>
            </w:r>
          </w:p>
        </w:tc>
        <w:tc>
          <w:tcPr>
            <w:tcW w:w="1738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江门市江海区科技馆</w:t>
            </w:r>
          </w:p>
        </w:tc>
        <w:tc>
          <w:tcPr>
            <w:tcW w:w="97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胡悠</w:t>
            </w:r>
          </w:p>
        </w:tc>
        <w:tc>
          <w:tcPr>
            <w:tcW w:w="93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200</w:t>
            </w:r>
          </w:p>
        </w:tc>
      </w:tr>
      <w:tr w:rsidR="00332B4E">
        <w:trPr>
          <w:trHeight w:val="677"/>
          <w:jc w:val="center"/>
        </w:trPr>
        <w:tc>
          <w:tcPr>
            <w:tcW w:w="1354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GDKP2023-1-002</w:t>
            </w:r>
          </w:p>
        </w:tc>
        <w:tc>
          <w:tcPr>
            <w:tcW w:w="1738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韶关市科学技术协会</w:t>
            </w:r>
          </w:p>
        </w:tc>
        <w:tc>
          <w:tcPr>
            <w:tcW w:w="97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刘国伟</w:t>
            </w:r>
          </w:p>
        </w:tc>
        <w:tc>
          <w:tcPr>
            <w:tcW w:w="93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中国科技馆配发</w:t>
            </w:r>
          </w:p>
        </w:tc>
      </w:tr>
      <w:tr w:rsidR="00332B4E">
        <w:trPr>
          <w:jc w:val="center"/>
        </w:trPr>
        <w:tc>
          <w:tcPr>
            <w:tcW w:w="1354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GDKP2023-1-003</w:t>
            </w:r>
          </w:p>
        </w:tc>
        <w:tc>
          <w:tcPr>
            <w:tcW w:w="1738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广东省科学技术协会事业发展中心（广东科学馆）</w:t>
            </w:r>
          </w:p>
        </w:tc>
        <w:tc>
          <w:tcPr>
            <w:tcW w:w="97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张碧华</w:t>
            </w:r>
          </w:p>
        </w:tc>
        <w:tc>
          <w:tcPr>
            <w:tcW w:w="93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80</w:t>
            </w:r>
          </w:p>
        </w:tc>
      </w:tr>
      <w:tr w:rsidR="00332B4E">
        <w:trPr>
          <w:jc w:val="center"/>
        </w:trPr>
        <w:tc>
          <w:tcPr>
            <w:tcW w:w="1354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GDKP2023-1-004</w:t>
            </w:r>
          </w:p>
        </w:tc>
        <w:tc>
          <w:tcPr>
            <w:tcW w:w="1738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湛江市科技馆</w:t>
            </w:r>
          </w:p>
        </w:tc>
        <w:tc>
          <w:tcPr>
            <w:tcW w:w="97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周柏中</w:t>
            </w:r>
          </w:p>
        </w:tc>
        <w:tc>
          <w:tcPr>
            <w:tcW w:w="93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30</w:t>
            </w:r>
          </w:p>
        </w:tc>
      </w:tr>
      <w:tr w:rsidR="00332B4E">
        <w:trPr>
          <w:jc w:val="center"/>
        </w:trPr>
        <w:tc>
          <w:tcPr>
            <w:tcW w:w="1354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GDKP2023-1-005</w:t>
            </w:r>
          </w:p>
        </w:tc>
        <w:tc>
          <w:tcPr>
            <w:tcW w:w="1738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汕头科技馆</w:t>
            </w:r>
          </w:p>
        </w:tc>
        <w:tc>
          <w:tcPr>
            <w:tcW w:w="97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李科武</w:t>
            </w:r>
          </w:p>
        </w:tc>
        <w:tc>
          <w:tcPr>
            <w:tcW w:w="93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30</w:t>
            </w:r>
          </w:p>
        </w:tc>
      </w:tr>
      <w:tr w:rsidR="00332B4E">
        <w:trPr>
          <w:jc w:val="center"/>
        </w:trPr>
        <w:tc>
          <w:tcPr>
            <w:tcW w:w="1354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GDKP2023-1-006</w:t>
            </w:r>
          </w:p>
        </w:tc>
        <w:tc>
          <w:tcPr>
            <w:tcW w:w="1738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江门市江海区科技馆</w:t>
            </w:r>
          </w:p>
        </w:tc>
        <w:tc>
          <w:tcPr>
            <w:tcW w:w="97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胡悠</w:t>
            </w:r>
          </w:p>
        </w:tc>
        <w:tc>
          <w:tcPr>
            <w:tcW w:w="93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30</w:t>
            </w:r>
          </w:p>
        </w:tc>
      </w:tr>
      <w:tr w:rsidR="00332B4E">
        <w:trPr>
          <w:jc w:val="center"/>
        </w:trPr>
        <w:tc>
          <w:tcPr>
            <w:tcW w:w="1354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GDKP2023-1-007</w:t>
            </w:r>
          </w:p>
        </w:tc>
        <w:tc>
          <w:tcPr>
            <w:tcW w:w="1738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韶关市科学技术协会</w:t>
            </w:r>
          </w:p>
        </w:tc>
        <w:tc>
          <w:tcPr>
            <w:tcW w:w="97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刘国伟</w:t>
            </w:r>
          </w:p>
        </w:tc>
        <w:tc>
          <w:tcPr>
            <w:tcW w:w="933" w:type="pct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adjustRightInd/>
              <w:snapToGrid/>
              <w:spacing w:line="400" w:lineRule="exact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30</w:t>
            </w:r>
          </w:p>
        </w:tc>
      </w:tr>
    </w:tbl>
    <w:p w:rsidR="00332B4E" w:rsidRDefault="00332B4E">
      <w:pPr>
        <w:pStyle w:val="a4"/>
        <w:rPr>
          <w:color w:val="000000"/>
        </w:rPr>
      </w:pPr>
    </w:p>
    <w:p w:rsidR="00332B4E" w:rsidRDefault="00964359">
      <w:pPr>
        <w:numPr>
          <w:ilvl w:val="0"/>
          <w:numId w:val="1"/>
        </w:num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专题二（</w:t>
      </w:r>
      <w:r>
        <w:rPr>
          <w:rFonts w:ascii="黑体" w:eastAsia="黑体" w:hAnsi="黑体" w:cs="黑体" w:hint="eastAsia"/>
          <w:color w:val="000000"/>
          <w:sz w:val="30"/>
          <w:szCs w:val="30"/>
        </w:rPr>
        <w:t>科普产业化示范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）</w:t>
      </w:r>
    </w:p>
    <w:p w:rsidR="00332B4E" w:rsidRDefault="00964359">
      <w:pPr>
        <w:pStyle w:val="a4"/>
        <w:rPr>
          <w:rFonts w:ascii="楷体_GB2312" w:eastAsia="楷体_GB2312" w:hAnsi="楷体_GB2312" w:cs="楷体_GB2312"/>
          <w:color w:val="00000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（一）科技小院（立项4项，各支持15万元）</w:t>
      </w:r>
    </w:p>
    <w:tbl>
      <w:tblPr>
        <w:tblW w:w="93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86"/>
        <w:gridCol w:w="2620"/>
        <w:gridCol w:w="2333"/>
        <w:gridCol w:w="1962"/>
      </w:tblGrid>
      <w:tr w:rsidR="00332B4E">
        <w:trPr>
          <w:trHeight w:val="540"/>
          <w:jc w:val="center"/>
        </w:trPr>
        <w:tc>
          <w:tcPr>
            <w:tcW w:w="238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项目编号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项目负责人</w:t>
            </w:r>
          </w:p>
        </w:tc>
      </w:tr>
      <w:tr w:rsidR="00332B4E">
        <w:trPr>
          <w:trHeight w:val="540"/>
          <w:jc w:val="center"/>
        </w:trPr>
        <w:tc>
          <w:tcPr>
            <w:tcW w:w="238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GDKP2023-2-008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优质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肉鸡实用养殖技术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科普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培训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广东爱健康生物科技有限公司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邝智祥</w:t>
            </w:r>
          </w:p>
        </w:tc>
      </w:tr>
      <w:tr w:rsidR="00332B4E">
        <w:trPr>
          <w:trHeight w:val="540"/>
          <w:jc w:val="center"/>
        </w:trPr>
        <w:tc>
          <w:tcPr>
            <w:tcW w:w="238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GDKP2023-2-009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广东郁南黄皮科技小院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郁南县富赢田田圈生态农业有限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lastRenderedPageBreak/>
              <w:t>公司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lastRenderedPageBreak/>
              <w:t>林锦波</w:t>
            </w:r>
          </w:p>
        </w:tc>
      </w:tr>
      <w:tr w:rsidR="00332B4E">
        <w:trPr>
          <w:trHeight w:val="540"/>
          <w:jc w:val="center"/>
        </w:trPr>
        <w:tc>
          <w:tcPr>
            <w:tcW w:w="238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GDKP2023-2-010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广东省开平市马冈鹅科技小院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仲恺农业工程学院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黄运茂</w:t>
            </w:r>
          </w:p>
        </w:tc>
      </w:tr>
      <w:tr w:rsidR="00332B4E">
        <w:trPr>
          <w:trHeight w:val="540"/>
          <w:jc w:val="center"/>
        </w:trPr>
        <w:tc>
          <w:tcPr>
            <w:tcW w:w="238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GDKP2023-2-011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广东惠来鲍鱼科技小院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广东海洋大学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刘建勇</w:t>
            </w:r>
          </w:p>
        </w:tc>
      </w:tr>
    </w:tbl>
    <w:p w:rsidR="00332B4E" w:rsidRDefault="00964359">
      <w:pPr>
        <w:pStyle w:val="a4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(二)科普产业示范基地（立项4项，各支持15万元）</w:t>
      </w:r>
    </w:p>
    <w:tbl>
      <w:tblPr>
        <w:tblW w:w="9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85"/>
        <w:gridCol w:w="2625"/>
        <w:gridCol w:w="2340"/>
        <w:gridCol w:w="1965"/>
      </w:tblGrid>
      <w:tr w:rsidR="00332B4E">
        <w:trPr>
          <w:trHeight w:val="567"/>
          <w:jc w:val="center"/>
        </w:trPr>
        <w:tc>
          <w:tcPr>
            <w:tcW w:w="238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项目编号</w:t>
            </w:r>
          </w:p>
        </w:tc>
        <w:tc>
          <w:tcPr>
            <w:tcW w:w="26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项目负责人</w:t>
            </w:r>
          </w:p>
        </w:tc>
      </w:tr>
      <w:tr w:rsidR="00332B4E">
        <w:trPr>
          <w:trHeight w:val="567"/>
          <w:jc w:val="center"/>
        </w:trPr>
        <w:tc>
          <w:tcPr>
            <w:tcW w:w="238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GDKP2023-2-012</w:t>
            </w:r>
          </w:p>
        </w:tc>
        <w:tc>
          <w:tcPr>
            <w:tcW w:w="26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公共卫生与健康科普培训基地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广东卫康有害生物防制有限公司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邓珊</w:t>
            </w:r>
          </w:p>
        </w:tc>
      </w:tr>
      <w:tr w:rsidR="00332B4E">
        <w:trPr>
          <w:trHeight w:val="567"/>
          <w:jc w:val="center"/>
        </w:trPr>
        <w:tc>
          <w:tcPr>
            <w:tcW w:w="238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GDKP2023-2-013</w:t>
            </w:r>
          </w:p>
        </w:tc>
        <w:tc>
          <w:tcPr>
            <w:tcW w:w="26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花都宝桑园蚕桑特色科普产业示范基地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广东省农业科学院蚕业与农产品加工研究所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高飞</w:t>
            </w:r>
          </w:p>
        </w:tc>
      </w:tr>
      <w:tr w:rsidR="00332B4E">
        <w:trPr>
          <w:trHeight w:val="567"/>
          <w:jc w:val="center"/>
        </w:trPr>
        <w:tc>
          <w:tcPr>
            <w:tcW w:w="238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GDKP2023-2-014</w:t>
            </w:r>
          </w:p>
        </w:tc>
        <w:tc>
          <w:tcPr>
            <w:tcW w:w="26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山区欠发达地区科普产业化发展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梅州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哆梦创客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科技有限公司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李聪会</w:t>
            </w:r>
          </w:p>
        </w:tc>
      </w:tr>
      <w:tr w:rsidR="00332B4E">
        <w:trPr>
          <w:trHeight w:val="567"/>
          <w:jc w:val="center"/>
        </w:trPr>
        <w:tc>
          <w:tcPr>
            <w:tcW w:w="238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GDKP2023-2-015</w:t>
            </w:r>
          </w:p>
        </w:tc>
        <w:tc>
          <w:tcPr>
            <w:tcW w:w="26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程村蚝养殖技术及历史文化推广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广东海珠子蚝业有限公司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李亚荣</w:t>
            </w:r>
          </w:p>
        </w:tc>
      </w:tr>
    </w:tbl>
    <w:p w:rsidR="00332B4E" w:rsidRDefault="00332B4E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332B4E" w:rsidRDefault="00964359">
      <w:pPr>
        <w:numPr>
          <w:ilvl w:val="0"/>
          <w:numId w:val="1"/>
        </w:num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专题三（科普作品创作与传播）</w:t>
      </w:r>
    </w:p>
    <w:p w:rsidR="00332B4E" w:rsidRDefault="00964359">
      <w:pPr>
        <w:pStyle w:val="a4"/>
        <w:tabs>
          <w:tab w:val="left" w:pos="312"/>
        </w:tabs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（一）科普作品创作（立项60项，各支持5万元）</w:t>
      </w:r>
    </w:p>
    <w:tbl>
      <w:tblPr>
        <w:tblW w:w="9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86"/>
        <w:gridCol w:w="2640"/>
        <w:gridCol w:w="2325"/>
        <w:gridCol w:w="1980"/>
      </w:tblGrid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项目编号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项目负责人</w:t>
            </w:r>
          </w:p>
        </w:tc>
      </w:tr>
      <w:tr w:rsidR="00332B4E">
        <w:trPr>
          <w:trHeight w:val="123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GDKP2023-3-016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“快乐学习，放飞自我”中小学生心理保健宣教包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广东药科大学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杨文翰</w:t>
            </w:r>
          </w:p>
        </w:tc>
      </w:tr>
      <w:tr w:rsidR="00332B4E">
        <w:trPr>
          <w:trHeight w:val="126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GDKP2023-3-017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慧吃慧动临床营养科普教育传播与创作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佛山市护理学会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张莉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GDKP2023-3-018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光电显示技术科普视频及推广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华南师范大学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水玲玲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GDKP2023-3-019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科技创新在乡村振兴建设中的作用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佛山市高明区教师发展中心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赵永冲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GDKP2023-3-020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UU探秘——解脲脲原体的真实世界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广东省生殖科学研究所（广东省生殖医院）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刘晃</w:t>
            </w:r>
          </w:p>
        </w:tc>
      </w:tr>
      <w:tr w:rsidR="00332B4E">
        <w:trPr>
          <w:trHeight w:val="43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GDKP2023-3-021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“双减”背景下增加科普有效供给探索-青少年科普讲师培训小视频开发与推广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广东省科学院化工研究所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高茜斐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GDKP2023-3-022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肿瘤预防科普-“癌中之王的前世今生”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南方医科大学第三附属医院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陈银葵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GDKP2023-3-023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《家用电器产品安全评价》系列科普短视频创作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广东省科学院电子电器研究所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梁元媛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GDKP2023-3-024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优质农产品品牌建设提升科普视频创作与传播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广东省农业科学院农业质量标准与监测技术研究所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刘香香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GDKP2023-3-025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《防"AI"36计》健康科普书籍创作与传播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广州医科大学附属肿瘤医院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郑荣辉</w:t>
            </w:r>
          </w:p>
        </w:tc>
      </w:tr>
      <w:tr w:rsidR="00332B4E">
        <w:trPr>
          <w:trHeight w:val="58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GDKP2023-3-026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前列腺癌早诊早治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梅州市人民医院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陈南辉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GDKP2023-3-027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服务于成果转化的科普作品创作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生物岛实验室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李中华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GDKP2023-3-028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“卫生健康”科普短视频创作推广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广东科技报社有限责任公司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秦鑫</w:t>
            </w:r>
          </w:p>
        </w:tc>
      </w:tr>
      <w:tr w:rsidR="00332B4E">
        <w:trPr>
          <w:trHeight w:val="172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GDKP2023-3-029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《“院感防控机器人”守护健康智伙伴》重大科技成果科普短视频创作与推广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广东省科学院智能制造研究所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张婉文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GDKP2023-3-030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追星浩瀚太空·逐梦科技强国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广州市女科技工作者协会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曹静</w:t>
            </w:r>
          </w:p>
        </w:tc>
      </w:tr>
      <w:tr w:rsidR="00332B4E">
        <w:trPr>
          <w:trHeight w:val="58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GDKP2023-3-031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水稻的一生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中国科学院华南植物园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曾璇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GDKP2023-3-032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注意缺陷多动障碍疾病与家庭干预科学普及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暨南大学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师玲玲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GDKP2023-3-033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“渔菜共生--低碳生态种养”科普作品创作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广东工业大学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姚维科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GDKP2023-3-034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“AI少年工程师”科学精神普及之系列视频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望地教育科技（广东）有限公司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熊薇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GDKP2023-3-035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早筛查、早干预，预防老年痴呆症！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向亚利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GDKP2023-3-036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花大价钱种植牙2年就掉了，元凶竟然是它！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中山大学附属口腔医院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朱文俊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GDKP2023-3-037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乡村振兴背景下广东“农垦精神”的文化创作与传播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广东农工商职业技术学院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刘鑫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GDKP2023-3-038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“地贫难治重在防”系列动画视频科普创作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惠州市第一妇幼保健院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费燕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GDKP2023-3-039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口腔健康科普有声漫画——《小牙冒险奇遇记》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中山大学附属口腔医院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杨乐</w:t>
            </w:r>
          </w:p>
        </w:tc>
      </w:tr>
      <w:tr w:rsidR="00332B4E" w:rsidRPr="00FB3BB1">
        <w:trPr>
          <w:trHeight w:val="172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Pr="00FB3BB1" w:rsidRDefault="00964359">
            <w:pPr>
              <w:widowControl/>
              <w:textAlignment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lastRenderedPageBreak/>
              <w:t>GDKP2023-3-040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Pr="00FB3BB1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《药师，你好，我有个问题想问你……》药学科普访谈系列节目的创作与传播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Pr="00FB3BB1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暨南大学附属第一医院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Pr="00FB3BB1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FF0000"/>
                <w:kern w:val="0"/>
                <w:sz w:val="30"/>
                <w:szCs w:val="30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30"/>
                <w:szCs w:val="30"/>
              </w:rPr>
              <w:t>王景浩</w:t>
            </w:r>
          </w:p>
        </w:tc>
      </w:tr>
      <w:tr w:rsidR="00332B4E">
        <w:trPr>
          <w:trHeight w:val="144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GDKP2023-3-041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基于动漫技术创作的中医疫病科普图书--《图说温病学》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广州中医药大学第一附属医院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林勇凯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GDKP2023-3-042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无痛分娩优秀科普短视频创作与推广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中山大学附属第三医院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陈潮金</w:t>
            </w:r>
          </w:p>
        </w:tc>
      </w:tr>
      <w:tr w:rsidR="00332B4E">
        <w:trPr>
          <w:trHeight w:val="58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GDKP2023-3-043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绿色化工，助力碳中和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中山大学惠州研究院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吴海波</w:t>
            </w:r>
          </w:p>
        </w:tc>
      </w:tr>
      <w:tr w:rsidR="00332B4E">
        <w:trPr>
          <w:trHeight w:val="58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GDKP2023-3-044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生物医药科普作品创作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中科中山药物创新研究院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林汉斌</w:t>
            </w:r>
          </w:p>
        </w:tc>
      </w:tr>
      <w:tr w:rsidR="00332B4E">
        <w:trPr>
          <w:trHeight w:val="58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GDKP2023-3-045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《家园》系列科普作品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韩山师范学院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曾万春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GDKP2023-3-046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“实验动物与药物开发”科普短视频创作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中国科学院深圳先进技术研究院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林惠然</w:t>
            </w:r>
          </w:p>
        </w:tc>
      </w:tr>
      <w:tr w:rsidR="00332B4E">
        <w:trPr>
          <w:trHeight w:val="58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GDKP2023-3-047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用“光健康”点亮健康生活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佛山市文谷科技有限公司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陈颖聪</w:t>
            </w:r>
          </w:p>
        </w:tc>
      </w:tr>
      <w:tr w:rsidR="00332B4E">
        <w:trPr>
          <w:trHeight w:val="144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GDKP2023-3-048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《奇妙高速摄影，守护“头顶上的安全”》科普作品创作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岭南师范学院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李栋宇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GDKP2023-3-049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眼健康科普短视频创作与传播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汕头大学·香港中文大学联合汕头国际眼科中心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邓丹丹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GDKP2023-3-050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乳源瑶族自治县科普视频制作与传播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菁菁自然研学教育发展（韶关）有限公司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黄韶峰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GDKP2023-3-051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东源县优秀科普短视频创作与传播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东源县科学技术协会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赖春涛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GDKP2023-3-052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女性“社交癌”防治科普微视频创作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中山大学附属第三医院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黄泽萍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GDKP2023-3-053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“安全用药，科普惠民”科普作品创作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惠州市中心人民医院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廖世雄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GDKP2023-3-054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《火车知多少》科普手册及视频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五邑大学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程碧荣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GDKP2023-3-055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振兴城乡艺术与文化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广东省环境艺术设计行业协会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吕绍藩</w:t>
            </w:r>
          </w:p>
        </w:tc>
      </w:tr>
      <w:tr w:rsidR="00332B4E">
        <w:trPr>
          <w:trHeight w:val="144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GDKP2023-3-056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围绕常见慢性疾病的科普创作和传播对居民合理用药的应用研究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中山大学附属第六医院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王钦波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GDKP2023-3-057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《博士教你养生操》科普图书的创作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广东省第二中医院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黄汉超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GDKP2023-3-058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“荔枝的多元价值”科普作品创作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广东省农业科学院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陈水渐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GDKP2023-3-059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南药三“微”科普作品的创作与传播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广东岭南职业技术学院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肖亚聪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GDKP2023-3-060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“种子前沿科技秒懂”系列科普视频制作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仲恺农业工程学院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崔华威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GDKP2023-3-061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百香果优质丰产栽培技术科普短视频 创作与推广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广东省农业科学院植物保护研究所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廖永林</w:t>
            </w:r>
          </w:p>
        </w:tc>
      </w:tr>
      <w:tr w:rsidR="00332B4E">
        <w:trPr>
          <w:trHeight w:val="172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GDKP2023-3-062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基于图画书、短视频、健教模型等多媒介的妇幼健康知识科普及互联网应用推广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深圳市妇幼保健院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樊静洁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GDKP2023-3-063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口腔健康科普作品创作与传播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汕头大学医学院口腔门诊部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辛蔚妮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GDKP2023-3-064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实验动物科普图书——趣识实验动物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北京大学深圳研究生院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卓振建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GDKP2023-3-065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《植物细胞内的物流系统》科普视频的制作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华南师范大学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申聪香</w:t>
            </w:r>
          </w:p>
        </w:tc>
      </w:tr>
      <w:tr w:rsidR="00332B4E">
        <w:trPr>
          <w:trHeight w:val="144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GDKP2023-3-066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大国“粮”师---守护农业“芯片”系列科普作品创作与传播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中国热带农业科学院南亚热带作物研究所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陈英敏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GDKP2023-3-067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海洋食品营养与健康知识科普图书创作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中国水产科学研究院南海水产研究所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杨少玲</w:t>
            </w:r>
          </w:p>
        </w:tc>
      </w:tr>
      <w:tr w:rsidR="00332B4E">
        <w:trPr>
          <w:trHeight w:val="144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GDKP2023-3-068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乳源瑶族自治县中小学生气象灾害防御科普短视频的研究与制作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广东省乳源瑶族自治县气象局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余冬文</w:t>
            </w:r>
          </w:p>
        </w:tc>
      </w:tr>
      <w:tr w:rsidR="00332B4E">
        <w:trPr>
          <w:trHeight w:val="1155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GDKP2023-3-069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“双碳”战略目标下新能源发电与应用科普宣传推广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广东工业大学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张桂东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GDKP2023-3-070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关注儿童跌落伤，守护儿童健康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东莞市第八人民医院（东莞市儿童医院）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宋娟丽</w:t>
            </w:r>
          </w:p>
        </w:tc>
      </w:tr>
      <w:tr w:rsidR="00332B4E">
        <w:trPr>
          <w:trHeight w:val="51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GDKP2023-3-071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星湖国家湿地公园丹顶鹤科普短视与科普作品创作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肇庆星湖国家湿地公园管理中心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武锋</w:t>
            </w:r>
          </w:p>
        </w:tc>
      </w:tr>
      <w:tr w:rsidR="00332B4E">
        <w:trPr>
          <w:trHeight w:val="144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GDKP2023-3-072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构建基于全媒体的健康传播新模式 推动优秀科普短视频创作与推广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广东省第二人民医院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周颖怡</w:t>
            </w:r>
          </w:p>
        </w:tc>
      </w:tr>
      <w:tr w:rsidR="00332B4E">
        <w:trPr>
          <w:trHeight w:val="144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GDKP2023-3-073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基于气象监测装置发展历程及科学原理的科普作品创作与传播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电子科技大学广东电子信息工程研究院汕尾分院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李广新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GDKP2023-3-074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罗定中学食品安全科普短视频创作与传播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罗定中学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黄强</w:t>
            </w:r>
          </w:p>
        </w:tc>
      </w:tr>
      <w:tr w:rsidR="00332B4E">
        <w:trPr>
          <w:trHeight w:val="870"/>
          <w:jc w:val="center"/>
        </w:trPr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GDKP2023-3-075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给鱼儿打疫苗</w:t>
            </w:r>
          </w:p>
        </w:tc>
        <w:tc>
          <w:tcPr>
            <w:tcW w:w="2325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广州摇钱树文化传媒有限公司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余显茂</w:t>
            </w:r>
          </w:p>
        </w:tc>
      </w:tr>
    </w:tbl>
    <w:p w:rsidR="00332B4E" w:rsidRDefault="00964359">
      <w:pPr>
        <w:pStyle w:val="a4"/>
        <w:tabs>
          <w:tab w:val="left" w:pos="312"/>
        </w:tabs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（二）科普场景创新试点项目（立项10项，各支持5万元）</w:t>
      </w:r>
    </w:p>
    <w:tbl>
      <w:tblPr>
        <w:tblW w:w="9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75"/>
        <w:gridCol w:w="2640"/>
        <w:gridCol w:w="2336"/>
        <w:gridCol w:w="1980"/>
      </w:tblGrid>
      <w:tr w:rsidR="00332B4E">
        <w:trPr>
          <w:trHeight w:val="640"/>
          <w:jc w:val="center"/>
        </w:trPr>
        <w:tc>
          <w:tcPr>
            <w:tcW w:w="237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bottom"/>
              <w:rPr>
                <w:rFonts w:ascii="等线" w:eastAsia="等线" w:hAnsi="等线" w:cs="等线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项目编号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项目负责人</w:t>
            </w:r>
          </w:p>
        </w:tc>
      </w:tr>
      <w:tr w:rsidR="00332B4E">
        <w:trPr>
          <w:trHeight w:val="640"/>
          <w:jc w:val="center"/>
        </w:trPr>
        <w:tc>
          <w:tcPr>
            <w:tcW w:w="237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GDKP2023-3-076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阳西县荔枝科普长廊建设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阳江市农村盛宴农业发展有限公司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补建华</w:t>
            </w:r>
          </w:p>
        </w:tc>
      </w:tr>
      <w:tr w:rsidR="00332B4E">
        <w:trPr>
          <w:trHeight w:val="640"/>
          <w:jc w:val="center"/>
        </w:trPr>
        <w:tc>
          <w:tcPr>
            <w:tcW w:w="237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GDKP2023-3-077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水产质量安全宣传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中国水产科学研究院南海水产研究所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孙伟</w:t>
            </w:r>
          </w:p>
        </w:tc>
      </w:tr>
      <w:tr w:rsidR="00332B4E">
        <w:trPr>
          <w:trHeight w:val="640"/>
          <w:jc w:val="center"/>
        </w:trPr>
        <w:tc>
          <w:tcPr>
            <w:tcW w:w="237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GDKP2023-3-078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东源县优秀科普短视频创作与传播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东源县蓝口镇街镇社区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居民委员会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邓伟华</w:t>
            </w:r>
          </w:p>
        </w:tc>
      </w:tr>
      <w:tr w:rsidR="00332B4E">
        <w:trPr>
          <w:trHeight w:val="640"/>
          <w:jc w:val="center"/>
        </w:trPr>
        <w:tc>
          <w:tcPr>
            <w:tcW w:w="237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GDKP2023-3-079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“科普引航·智慧社区”清远科普行动计划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清远市清城区野外科学考察协会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赖香卫</w:t>
            </w:r>
          </w:p>
        </w:tc>
      </w:tr>
      <w:tr w:rsidR="00332B4E">
        <w:trPr>
          <w:trHeight w:val="640"/>
          <w:jc w:val="center"/>
        </w:trPr>
        <w:tc>
          <w:tcPr>
            <w:tcW w:w="237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GDKP2023-3-080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科普作品创作与传播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兴宁市合水镇霞洞村民委员会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陈考</w:t>
            </w:r>
          </w:p>
        </w:tc>
      </w:tr>
      <w:tr w:rsidR="00332B4E">
        <w:trPr>
          <w:trHeight w:val="640"/>
          <w:jc w:val="center"/>
        </w:trPr>
        <w:tc>
          <w:tcPr>
            <w:tcW w:w="237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GDKP2023-3-081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社区科普创新试点--大新城社区科普教育活动中心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广东省梅州市梅县区程江镇大新城社区居民委员会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陈洁仪</w:t>
            </w:r>
          </w:p>
        </w:tc>
      </w:tr>
      <w:tr w:rsidR="00332B4E">
        <w:trPr>
          <w:trHeight w:val="640"/>
          <w:jc w:val="center"/>
        </w:trPr>
        <w:tc>
          <w:tcPr>
            <w:tcW w:w="237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GDKP2023-3-082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科普场景创新试点项目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南雄市珠玑镇灵潭村村民委员会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黄建忠</w:t>
            </w:r>
          </w:p>
        </w:tc>
      </w:tr>
      <w:tr w:rsidR="00332B4E">
        <w:trPr>
          <w:trHeight w:val="640"/>
          <w:jc w:val="center"/>
        </w:trPr>
        <w:tc>
          <w:tcPr>
            <w:tcW w:w="23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GDKP2023-3-083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西门社区科普场景创新试点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揭阳市榕城区西马街西门社区居民委员会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陈创群</w:t>
            </w:r>
          </w:p>
        </w:tc>
      </w:tr>
      <w:tr w:rsidR="00332B4E">
        <w:trPr>
          <w:trHeight w:val="640"/>
          <w:jc w:val="center"/>
        </w:trPr>
        <w:tc>
          <w:tcPr>
            <w:tcW w:w="237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GDKP2023-3-084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2023年度基层科普行动计划项目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潮州市潮安区浮洋镇大吴村民委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员会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吴树钿</w:t>
            </w:r>
          </w:p>
        </w:tc>
      </w:tr>
      <w:tr w:rsidR="00332B4E">
        <w:trPr>
          <w:trHeight w:val="640"/>
          <w:jc w:val="center"/>
        </w:trPr>
        <w:tc>
          <w:tcPr>
            <w:tcW w:w="2375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GDKP2023-3-085</w:t>
            </w:r>
          </w:p>
        </w:tc>
        <w:tc>
          <w:tcPr>
            <w:tcW w:w="26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开元社区科普惠民实践基地创建项目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潮州市湘桥区太平街道开元社区居民委员会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朱桂曼</w:t>
            </w:r>
          </w:p>
        </w:tc>
      </w:tr>
    </w:tbl>
    <w:p w:rsidR="00332B4E" w:rsidRDefault="00332B4E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332B4E" w:rsidRDefault="00964359">
      <w:pPr>
        <w:numPr>
          <w:ilvl w:val="0"/>
          <w:numId w:val="1"/>
        </w:num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专题四（基层科普活动）（立项30项，各支持2万元）</w:t>
      </w:r>
    </w:p>
    <w:tbl>
      <w:tblPr>
        <w:tblW w:w="9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4"/>
        <w:gridCol w:w="2747"/>
        <w:gridCol w:w="2340"/>
        <w:gridCol w:w="1980"/>
      </w:tblGrid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项目编号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项目负责人</w:t>
            </w:r>
          </w:p>
        </w:tc>
      </w:tr>
      <w:tr w:rsidR="00332B4E">
        <w:trPr>
          <w:trHeight w:val="128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GDKP2023-4-086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近视防控进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</w:rPr>
              <w:t>校园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东莞市第八人民医院（东莞市儿童医院）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曾素云</w:t>
            </w:r>
          </w:p>
        </w:tc>
      </w:tr>
      <w:tr w:rsidR="00332B4E">
        <w:trPr>
          <w:trHeight w:val="1385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GDKP2023-4-087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基于高校人力资源构建面向中小学生的科普服务团队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广州大学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刘翠红</w:t>
            </w:r>
          </w:p>
        </w:tc>
      </w:tr>
      <w:tr w:rsidR="00332B4E">
        <w:trPr>
          <w:trHeight w:val="88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GDKP2023-4-088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“守护心灵晴空”心理健康主题科普活动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广州市科普志愿者协会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梁崧波</w:t>
            </w:r>
          </w:p>
        </w:tc>
      </w:tr>
      <w:tr w:rsidR="00332B4E">
        <w:trPr>
          <w:trHeight w:val="88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GDKP2023-4-089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科技志愿服务社区行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清远市博阳社会工作服务中心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廖玉辉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GDKP2023-4-090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中西医结合肿瘤防治科普健康行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广州中医药大学第一附属医院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李穗晖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GDKP2023-4-091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多元赋能 绽放微笑——口腔健康公益行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中山大学附属口腔医院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黎琳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GDKP2023-4-092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基层科普活动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惠州市青少年科技教育协会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赵金莲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GDKP2023-4-093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龙门县气象防灾减灾科普宣传活动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广东省龙门县气象局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翁俊泉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GDKP2023-4-094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科普未来 共同进步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和平县善友志愿服务中心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黄延青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GDKP2023-4-095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大自然艺术家科普之旅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华南师范大学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申聪香</w:t>
            </w:r>
          </w:p>
        </w:tc>
      </w:tr>
      <w:tr w:rsidR="00332B4E">
        <w:trPr>
          <w:trHeight w:val="72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GDKP2023-4-096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国门生物安全主题科普活动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中华人民共和国中山港海关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张展辉</w:t>
            </w:r>
          </w:p>
        </w:tc>
      </w:tr>
      <w:tr w:rsidR="00332B4E">
        <w:trPr>
          <w:trHeight w:val="66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GDKP2023-4-097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中国科学院华南植物园科技志愿服务活动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中国科学院华南植物园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苏嘉艺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GDKP2023-4-098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广州市青科协科技志愿服务活动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广州市青年科技工作者协会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张玉微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GDKP2023-4-099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梅州市梅县区科协科技志愿服务队伍建设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梅州市梅县区科学技术协会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黄华新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GDKP2023-4-100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儿童青少年心理健康科普教育行动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清远市第三人民医院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汤翠青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GDKP2023-4-101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"健康新生活“科技志愿服务项目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东莞科学馆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严尉铭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GDKP2023-4-102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口腔健康科普服务活动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汕头大学医学院口腔门诊部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辛蔚妮</w:t>
            </w:r>
          </w:p>
        </w:tc>
      </w:tr>
      <w:tr w:rsidR="00332B4E">
        <w:trPr>
          <w:trHeight w:val="90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GDKP2023-4-103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革命老区垃圾分类与绿色低碳科普志愿服务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汕尾职业技术学院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陈嘉俊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GDKP2023-4-104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“科普相伴 筑梦未来”基层科普活动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肇庆市计算机学会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梁永志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GDKP2023-4-105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珠海博佳机器人俱乐部科技志愿服务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珠海市博佳机器人俱乐部有限公司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陈剑锋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GDKP2023-4-106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环保润泽千万家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广东省环保技工学校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许桂芝</w:t>
            </w:r>
          </w:p>
        </w:tc>
      </w:tr>
      <w:tr w:rsidR="00332B4E" w:rsidRPr="00FB3BB1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textAlignment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GDKP2023-4-107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基于区域药品安全合作联盟的居家安全用药科普宣教计划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广东省中西医结合医院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FF0000"/>
                <w:kern w:val="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吴晓玲</w:t>
            </w:r>
          </w:p>
        </w:tc>
      </w:tr>
      <w:tr w:rsidR="00332B4E" w:rsidRPr="00FB3BB1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textAlignment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GDKP2023-4-108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广东省“安全用药，从娃娃抓起”公益科普宣教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广州医科大学附属第一医院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FF0000"/>
                <w:kern w:val="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温炳钦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GDKP2023-4-109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郁南县科普志愿服务活动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郁南县科学技术协会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林少玲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GDKP2023-4-110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肿瘤防治科普志愿服务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中山大学肿瘤防治中心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欧晓芳</w:t>
            </w:r>
          </w:p>
        </w:tc>
      </w:tr>
      <w:tr w:rsidR="00332B4E" w:rsidRPr="00FB3BB1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textAlignment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GDKP2023-4-111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“老年合理用药大学”药学科普公益系</w:t>
            </w: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lastRenderedPageBreak/>
              <w:t>列活动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lastRenderedPageBreak/>
              <w:t>暨南大学附属第一医院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Pr="00FB3BB1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FF0000"/>
                <w:kern w:val="0"/>
                <w:sz w:val="28"/>
                <w:szCs w:val="28"/>
              </w:rPr>
            </w:pPr>
            <w:r w:rsidRPr="00FB3BB1">
              <w:rPr>
                <w:rFonts w:ascii="仿宋" w:eastAsia="仿宋" w:hAnsi="仿宋" w:cs="仿宋" w:hint="eastAsia"/>
                <w:color w:val="FF0000"/>
                <w:kern w:val="0"/>
                <w:sz w:val="28"/>
                <w:szCs w:val="28"/>
              </w:rPr>
              <w:t>黄珈雯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GDKP2023-4-112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南岭一峰生态园乡村科普志愿者服务项目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乳源瑶族自治县一峰农业发展有限公司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黄剑华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GDKP2023-4-113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科技志愿服务进社区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东莞市科学技术博物馆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叶琴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GDKP2023-4-114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急救反应系统培训机制在心源性猝死高危人群中的普及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佛山市护理学会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伍煦涛</w:t>
            </w:r>
          </w:p>
        </w:tc>
      </w:tr>
      <w:tr w:rsidR="00332B4E">
        <w:trPr>
          <w:trHeight w:val="640"/>
          <w:jc w:val="center"/>
        </w:trPr>
        <w:tc>
          <w:tcPr>
            <w:tcW w:w="2264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GDKP2023-4-115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青少年机器人科普活动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佛山职业技术学院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/>
            <w:vAlign w:val="center"/>
          </w:tcPr>
          <w:p w:rsidR="00332B4E" w:rsidRDefault="0096435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刘修泉</w:t>
            </w:r>
          </w:p>
        </w:tc>
      </w:tr>
    </w:tbl>
    <w:p w:rsidR="00332B4E" w:rsidRDefault="00332B4E">
      <w:pPr>
        <w:rPr>
          <w:rFonts w:hint="eastAsia"/>
        </w:rPr>
      </w:pPr>
    </w:p>
    <w:sectPr w:rsidR="00332B4E" w:rsidSect="00332B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441E" w:rsidRDefault="00C1441E" w:rsidP="00FB3BB1">
      <w:r>
        <w:separator/>
      </w:r>
    </w:p>
  </w:endnote>
  <w:endnote w:type="continuationSeparator" w:id="0">
    <w:p w:rsidR="00C1441E" w:rsidRDefault="00C1441E" w:rsidP="00FB3B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441E" w:rsidRDefault="00C1441E" w:rsidP="00FB3BB1">
      <w:r>
        <w:separator/>
      </w:r>
    </w:p>
  </w:footnote>
  <w:footnote w:type="continuationSeparator" w:id="0">
    <w:p w:rsidR="00C1441E" w:rsidRDefault="00C1441E" w:rsidP="00FB3B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BFC3983"/>
    <w:multiLevelType w:val="singleLevel"/>
    <w:tmpl w:val="DBFC398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mE2Yzk0MjU4MDllYzUyOTBiYjUwNGE4ZmNmNzM1MGUifQ=="/>
  </w:docVars>
  <w:rsids>
    <w:rsidRoot w:val="6CE06EE3"/>
    <w:rsid w:val="001B594A"/>
    <w:rsid w:val="00332B4E"/>
    <w:rsid w:val="003D07B9"/>
    <w:rsid w:val="009311BE"/>
    <w:rsid w:val="00964359"/>
    <w:rsid w:val="00C1441E"/>
    <w:rsid w:val="00FB3BB1"/>
    <w:rsid w:val="0F557554"/>
    <w:rsid w:val="476759E0"/>
    <w:rsid w:val="54835843"/>
    <w:rsid w:val="5850262C"/>
    <w:rsid w:val="6CE06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Body Text Indent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32B4E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link w:val="2Char"/>
    <w:uiPriority w:val="9"/>
    <w:qFormat/>
    <w:rsid w:val="009311BE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rsid w:val="00332B4E"/>
    <w:pPr>
      <w:ind w:firstLineChars="200" w:firstLine="480"/>
    </w:pPr>
    <w:rPr>
      <w:rFonts w:ascii="Calibri" w:hAnsi="Calibri"/>
    </w:rPr>
  </w:style>
  <w:style w:type="paragraph" w:styleId="a4">
    <w:name w:val="Body Text"/>
    <w:basedOn w:val="a"/>
    <w:uiPriority w:val="99"/>
    <w:unhideWhenUsed/>
    <w:qFormat/>
    <w:rsid w:val="00332B4E"/>
    <w:pPr>
      <w:spacing w:after="120"/>
    </w:pPr>
    <w:rPr>
      <w:szCs w:val="22"/>
    </w:rPr>
  </w:style>
  <w:style w:type="table" w:styleId="a5">
    <w:name w:val="Table Grid"/>
    <w:basedOn w:val="a2"/>
    <w:uiPriority w:val="99"/>
    <w:qFormat/>
    <w:rsid w:val="00332B4E"/>
    <w:pPr>
      <w:adjustRightInd w:val="0"/>
      <w:snapToGrid w:val="0"/>
      <w:jc w:val="both"/>
    </w:pPr>
    <w:rPr>
      <w:rFonts w:ascii="仿宋_GB2312" w:eastAsia="仿宋_GB2312" w:hAnsi="Tahom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FB3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FB3BB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0"/>
    <w:rsid w:val="00FB3B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FB3BB1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">
    <w:name w:val="标题 2 Char"/>
    <w:basedOn w:val="a1"/>
    <w:link w:val="2"/>
    <w:uiPriority w:val="9"/>
    <w:rsid w:val="009311BE"/>
    <w:rPr>
      <w:rFonts w:ascii="宋体" w:eastAsia="宋体" w:hAnsi="宋体" w:cs="宋体"/>
      <w:b/>
      <w:bCs/>
      <w:sz w:val="36"/>
      <w:szCs w:val="36"/>
    </w:rPr>
  </w:style>
  <w:style w:type="character" w:customStyle="1" w:styleId="size">
    <w:name w:val="size"/>
    <w:basedOn w:val="a1"/>
    <w:rsid w:val="009311BE"/>
  </w:style>
  <w:style w:type="character" w:styleId="a8">
    <w:name w:val="Hyperlink"/>
    <w:basedOn w:val="a1"/>
    <w:uiPriority w:val="99"/>
    <w:unhideWhenUsed/>
    <w:rsid w:val="009311BE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931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77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45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52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5" w:color="E9E9E9"/>
            <w:right w:val="none" w:sz="0" w:space="0" w:color="auto"/>
          </w:divBdr>
        </w:div>
        <w:div w:id="10970237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dsta.cn/upload/main/%7Bmime%7D/2023/02/16/202302161744063802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992</Words>
  <Characters>5656</Characters>
  <Application>Microsoft Office Word</Application>
  <DocSecurity>0</DocSecurity>
  <Lines>47</Lines>
  <Paragraphs>13</Paragraphs>
  <ScaleCrop>false</ScaleCrop>
  <Company>省科学技术协会</Company>
  <LinksUpToDate>false</LinksUpToDate>
  <CharactersWithSpaces>6635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杨楚瑜</dc:creator>
  <cp:lastModifiedBy>Administrator</cp:lastModifiedBy>
  <cp:revision>5</cp:revision>
  <dcterms:created xsi:type="dcterms:W3CDTF">2023-02-16T09:43:00Z</dcterms:created>
  <dcterms:modified xsi:type="dcterms:W3CDTF">2023-02-22T03:21:00Z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E33FC4A9102B41179D3AF16F5F054E47</vt:lpwstr>
  </property>
</Properties>
</file>